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7F9" w:rsidRPr="00312DDF" w:rsidRDefault="005827F9" w:rsidP="005827F9">
      <w:pPr>
        <w:jc w:val="right"/>
        <w:rPr>
          <w:b/>
          <w:i/>
          <w:sz w:val="20"/>
        </w:rPr>
      </w:pPr>
      <w:bookmarkStart w:id="0" w:name="_GoBack"/>
      <w:bookmarkEnd w:id="0"/>
      <w:r w:rsidRPr="00312DDF">
        <w:rPr>
          <w:b/>
          <w:i/>
          <w:sz w:val="20"/>
        </w:rPr>
        <w:t xml:space="preserve">Приложение </w:t>
      </w:r>
      <w:r>
        <w:rPr>
          <w:b/>
          <w:i/>
          <w:sz w:val="20"/>
        </w:rPr>
        <w:t>2</w:t>
      </w:r>
    </w:p>
    <w:p w:rsidR="005827F9" w:rsidRPr="005827F9" w:rsidRDefault="005827F9" w:rsidP="005827F9">
      <w:pPr>
        <w:jc w:val="right"/>
        <w:rPr>
          <w:b/>
          <w:sz w:val="20"/>
        </w:rPr>
      </w:pPr>
      <w:r w:rsidRPr="00312DDF">
        <w:rPr>
          <w:b/>
          <w:i/>
          <w:sz w:val="20"/>
        </w:rPr>
        <w:t xml:space="preserve">к заявке </w:t>
      </w:r>
      <w:r w:rsidRPr="005827F9">
        <w:rPr>
          <w:b/>
          <w:sz w:val="20"/>
        </w:rPr>
        <w:t>на участие в Конкурсе разработок в области информатизации здравоохранения «Лучшее ИТ решение для здравоохранения 2026».</w:t>
      </w:r>
    </w:p>
    <w:p w:rsidR="005827F9" w:rsidRPr="00312DDF" w:rsidRDefault="005827F9" w:rsidP="005827F9">
      <w:pPr>
        <w:pStyle w:val="aa"/>
        <w:ind w:firstLine="0"/>
        <w:rPr>
          <w:b/>
          <w:sz w:val="20"/>
        </w:rPr>
      </w:pPr>
      <w:r w:rsidRPr="00312DDF">
        <w:rPr>
          <w:b/>
          <w:sz w:val="20"/>
        </w:rPr>
        <w:t xml:space="preserve">                                  Организация: ИрбисПрог  Разработка:</w:t>
      </w:r>
      <w:r w:rsidRPr="00312DDF">
        <w:rPr>
          <w:sz w:val="20"/>
        </w:rPr>
        <w:t xml:space="preserve"> </w:t>
      </w:r>
      <w:r w:rsidRPr="00312DDF">
        <w:rPr>
          <w:b/>
          <w:sz w:val="20"/>
        </w:rPr>
        <w:t>Монитор состояния палат и операционных.</w:t>
      </w:r>
    </w:p>
    <w:p w:rsidR="00075C89" w:rsidRDefault="00075C89">
      <w:pPr>
        <w:pStyle w:val="aa"/>
        <w:ind w:firstLine="0"/>
        <w:rPr>
          <w:b/>
          <w:sz w:val="20"/>
        </w:rPr>
      </w:pPr>
    </w:p>
    <w:p w:rsidR="00075C89" w:rsidRDefault="00075C89">
      <w:pPr>
        <w:pStyle w:val="aa"/>
        <w:ind w:firstLine="0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3B020DDC" wp14:editId="58DA8FA2">
            <wp:extent cx="2628900" cy="1381858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рач с планшетом 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864" cy="138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340" w:rsidRDefault="00BF4DC7">
      <w:pPr>
        <w:jc w:val="center"/>
        <w:rPr>
          <w:b/>
        </w:rPr>
      </w:pPr>
      <w:r>
        <w:rPr>
          <w:b/>
          <w:bCs/>
        </w:rPr>
        <w:t>АННОТАЦИЯ</w:t>
      </w:r>
    </w:p>
    <w:p w:rsidR="00E9224B" w:rsidRDefault="00861C73" w:rsidP="005C2569">
      <w:pPr>
        <w:rPr>
          <w:b/>
          <w:sz w:val="24"/>
          <w:szCs w:val="24"/>
        </w:rPr>
      </w:pPr>
      <w:r w:rsidRPr="005C2569">
        <w:rPr>
          <w:b/>
          <w:sz w:val="24"/>
          <w:szCs w:val="24"/>
        </w:rPr>
        <w:t xml:space="preserve">Наша </w:t>
      </w:r>
      <w:r w:rsidR="0069500E">
        <w:rPr>
          <w:b/>
          <w:sz w:val="24"/>
          <w:szCs w:val="24"/>
        </w:rPr>
        <w:t xml:space="preserve">разработка </w:t>
      </w:r>
      <w:r w:rsidRPr="005C2569">
        <w:rPr>
          <w:b/>
          <w:sz w:val="24"/>
          <w:szCs w:val="24"/>
        </w:rPr>
        <w:t>отрисовывает</w:t>
      </w:r>
      <w:r w:rsidR="00E9224B" w:rsidRPr="005C2569">
        <w:rPr>
          <w:b/>
          <w:sz w:val="24"/>
          <w:szCs w:val="24"/>
        </w:rPr>
        <w:t xml:space="preserve"> пациентов прямо сейчас в каждой палате, какой день, гендер, цвет браслета и совпадает ли реальный ход операции с тем, что было запланировано накануне.</w:t>
      </w:r>
    </w:p>
    <w:p w:rsidR="00AA0420" w:rsidRP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Цвет гендера это цвет</w:t>
      </w:r>
      <w:r>
        <w:rPr>
          <w:b/>
          <w:sz w:val="24"/>
          <w:szCs w:val="24"/>
        </w:rPr>
        <w:t xml:space="preserve"> </w:t>
      </w:r>
      <w:r w:rsidRPr="00AA0420">
        <w:rPr>
          <w:b/>
          <w:sz w:val="24"/>
          <w:szCs w:val="24"/>
        </w:rPr>
        <w:t>браслета, он имеет смысловую нагрузку</w:t>
      </w:r>
      <w:r w:rsidR="0069500E">
        <w:rPr>
          <w:b/>
          <w:sz w:val="24"/>
          <w:szCs w:val="24"/>
        </w:rPr>
        <w:t>.</w:t>
      </w:r>
    </w:p>
    <w:p w:rsidR="00AA0420" w:rsidRP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 xml:space="preserve">Цифра рядом - какой день пациент в клинике. </w:t>
      </w:r>
      <w:r>
        <w:rPr>
          <w:b/>
          <w:sz w:val="24"/>
          <w:szCs w:val="24"/>
        </w:rPr>
        <w:t>Г</w:t>
      </w:r>
      <w:r w:rsidRPr="00AA0420">
        <w:rPr>
          <w:b/>
          <w:sz w:val="24"/>
          <w:szCs w:val="24"/>
        </w:rPr>
        <w:t>алочка-признак - операция проведена.</w:t>
      </w:r>
    </w:p>
    <w:p w:rsid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Все отрисовывется автоматически от данных  из  историй болезни.</w:t>
      </w:r>
      <w:r w:rsidR="0069500E">
        <w:rPr>
          <w:b/>
          <w:sz w:val="24"/>
          <w:szCs w:val="24"/>
        </w:rPr>
        <w:t xml:space="preserve"> </w:t>
      </w:r>
    </w:p>
    <w:p w:rsidR="0069500E" w:rsidRPr="005C2569" w:rsidRDefault="0069500E" w:rsidP="00AA0420">
      <w:pPr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Pr="0069500E">
        <w:rPr>
          <w:b/>
          <w:sz w:val="24"/>
          <w:szCs w:val="24"/>
        </w:rPr>
        <w:t>иже в виде диаграммы Ганта отображается операционный день: четыре операционных.</w:t>
      </w:r>
    </w:p>
    <w:p w:rsidR="00AA0420" w:rsidRPr="00AA0420" w:rsidRDefault="000524FD" w:rsidP="00AA0420">
      <w:pPr>
        <w:rPr>
          <w:b/>
          <w:sz w:val="24"/>
          <w:szCs w:val="24"/>
        </w:rPr>
      </w:pPr>
      <w:r w:rsidRPr="005C2569">
        <w:rPr>
          <w:b/>
          <w:sz w:val="24"/>
          <w:szCs w:val="24"/>
        </w:rPr>
        <w:t>В операционных показаны запланиро</w:t>
      </w:r>
      <w:r w:rsidR="0069500E">
        <w:rPr>
          <w:b/>
          <w:sz w:val="24"/>
          <w:szCs w:val="24"/>
        </w:rPr>
        <w:t>ванные операции на текущий день.</w:t>
      </w:r>
      <w:r w:rsidRPr="005C2569">
        <w:rPr>
          <w:b/>
          <w:sz w:val="24"/>
          <w:szCs w:val="24"/>
        </w:rPr>
        <w:t xml:space="preserve"> </w:t>
      </w:r>
      <w:r w:rsidR="00AA0420" w:rsidRPr="00AA0420">
        <w:rPr>
          <w:b/>
          <w:sz w:val="24"/>
          <w:szCs w:val="24"/>
        </w:rPr>
        <w:t>Плановые операции распределены по запланированному времени плана операций</w:t>
      </w:r>
      <w:r w:rsidR="00AA0420">
        <w:rPr>
          <w:b/>
          <w:sz w:val="24"/>
          <w:szCs w:val="24"/>
        </w:rPr>
        <w:t>.</w:t>
      </w:r>
    </w:p>
    <w:p w:rsidR="00AA0420" w:rsidRP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Операция может начаться раньше, на что вторая строчка показывает фактическ</w:t>
      </w:r>
      <w:r>
        <w:rPr>
          <w:b/>
          <w:sz w:val="24"/>
          <w:szCs w:val="24"/>
        </w:rPr>
        <w:t>ое</w:t>
      </w:r>
      <w:r w:rsidRPr="00AA0420">
        <w:rPr>
          <w:b/>
          <w:sz w:val="24"/>
          <w:szCs w:val="24"/>
        </w:rPr>
        <w:t xml:space="preserve"> начало и окончание операций</w:t>
      </w:r>
      <w:r>
        <w:rPr>
          <w:b/>
          <w:sz w:val="24"/>
          <w:szCs w:val="24"/>
        </w:rPr>
        <w:t>.</w:t>
      </w:r>
    </w:p>
    <w:p w:rsidR="00AA0420" w:rsidRP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Чтобы отобразить состояния операционных мы используем разные цвета:</w:t>
      </w:r>
    </w:p>
    <w:p w:rsidR="00AA0420" w:rsidRP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Готовность операционной - в зеленый цвет окрашивается следующий пациент в операционной и его гендер в палате начинает мигать зеленым.</w:t>
      </w:r>
    </w:p>
    <w:p w:rsidR="00AA0420" w:rsidRDefault="00AA0420" w:rsidP="00AA0420">
      <w:pPr>
        <w:rPr>
          <w:b/>
          <w:sz w:val="24"/>
          <w:szCs w:val="24"/>
        </w:rPr>
      </w:pPr>
      <w:r w:rsidRPr="00AA0420">
        <w:rPr>
          <w:b/>
          <w:sz w:val="24"/>
          <w:szCs w:val="24"/>
        </w:rPr>
        <w:t>Это дает сигнал медицинской сестре готовить пациента к подаче в операционную без дополнительных коммуникаций.</w:t>
      </w:r>
    </w:p>
    <w:p w:rsidR="000524FD" w:rsidRDefault="000524FD" w:rsidP="005C2569">
      <w:pPr>
        <w:rPr>
          <w:b/>
          <w:sz w:val="24"/>
          <w:szCs w:val="24"/>
        </w:rPr>
      </w:pPr>
      <w:r w:rsidRPr="005C2569">
        <w:rPr>
          <w:b/>
          <w:sz w:val="24"/>
          <w:szCs w:val="24"/>
        </w:rPr>
        <w:t>Страт и финиш факта операции</w:t>
      </w:r>
      <w:r w:rsidR="008023FF" w:rsidRPr="005C2569">
        <w:rPr>
          <w:b/>
          <w:sz w:val="24"/>
          <w:szCs w:val="24"/>
        </w:rPr>
        <w:t xml:space="preserve"> подтверждается на планшете в операционных в нашей МИС разработанной на языке 1С.</w:t>
      </w:r>
    </w:p>
    <w:p w:rsidR="005B2E55" w:rsidRPr="005C2569" w:rsidRDefault="00E9224B" w:rsidP="005C2569">
      <w:pPr>
        <w:rPr>
          <w:b/>
          <w:sz w:val="24"/>
          <w:szCs w:val="24"/>
        </w:rPr>
      </w:pPr>
      <w:r w:rsidRPr="005C2569">
        <w:rPr>
          <w:b/>
          <w:sz w:val="24"/>
          <w:szCs w:val="24"/>
        </w:rPr>
        <w:t>Мы называем это внутренним кодовым словом "Человечки" потому что для нас важен каждый человек в этой системе его состоянии.</w:t>
      </w:r>
      <w:r w:rsidRPr="005C2569">
        <w:rPr>
          <w:b/>
        </w:rPr>
        <w:t xml:space="preserve"> </w:t>
      </w:r>
      <w:r w:rsidR="00AA0420">
        <w:rPr>
          <w:b/>
          <w:sz w:val="24"/>
          <w:szCs w:val="24"/>
        </w:rPr>
        <w:t>В</w:t>
      </w:r>
      <w:r w:rsidRPr="005C2569">
        <w:rPr>
          <w:b/>
          <w:sz w:val="24"/>
          <w:szCs w:val="24"/>
        </w:rPr>
        <w:t xml:space="preserve"> </w:t>
      </w:r>
      <w:r w:rsidR="006938AD">
        <w:rPr>
          <w:b/>
          <w:sz w:val="24"/>
          <w:szCs w:val="24"/>
        </w:rPr>
        <w:t>палате пробуждения также установлен планшет. Для информирования родственника посредством смс уведомления,</w:t>
      </w:r>
      <w:r w:rsidRPr="005C2569">
        <w:rPr>
          <w:b/>
          <w:sz w:val="24"/>
          <w:szCs w:val="24"/>
        </w:rPr>
        <w:t xml:space="preserve"> когда пациента переводят в общую палату</w:t>
      </w:r>
      <w:r w:rsidR="005B2E55" w:rsidRPr="005C2569">
        <w:rPr>
          <w:b/>
          <w:sz w:val="24"/>
          <w:szCs w:val="24"/>
        </w:rPr>
        <w:t>.</w:t>
      </w:r>
    </w:p>
    <w:p w:rsidR="00973340" w:rsidRPr="002B57E6" w:rsidRDefault="00C55CCB" w:rsidP="005827F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spacing w:line="240" w:lineRule="auto"/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5B2E55">
        <w:rPr>
          <w:b/>
          <w:noProof/>
          <w:sz w:val="24"/>
          <w:szCs w:val="24"/>
        </w:rPr>
        <w:lastRenderedPageBreak/>
        <w:drawing>
          <wp:inline distT="0" distB="0" distL="0" distR="0" wp14:anchorId="2121973C" wp14:editId="20B3A959">
            <wp:extent cx="6419850" cy="3536821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итор состояния 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r="4167"/>
                    <a:stretch/>
                  </pic:blipFill>
                  <pic:spPr bwMode="auto">
                    <a:xfrm>
                      <a:off x="0" y="0"/>
                      <a:ext cx="6419850" cy="3536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340" w:rsidRPr="00F817F4" w:rsidRDefault="00F55380" w:rsidP="0033360B">
      <w:pPr>
        <w:tabs>
          <w:tab w:val="left" w:pos="2370"/>
          <w:tab w:val="left" w:pos="4830"/>
          <w:tab w:val="right" w:pos="9360"/>
        </w:tabs>
        <w:jc w:val="left"/>
        <w:rPr>
          <w:b/>
          <w:sz w:val="16"/>
          <w:szCs w:val="16"/>
        </w:rPr>
      </w:pPr>
      <w:r w:rsidRPr="00075C8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7D4C2" wp14:editId="76E9DBA2">
                <wp:simplePos x="0" y="0"/>
                <wp:positionH relativeFrom="column">
                  <wp:posOffset>600075</wp:posOffset>
                </wp:positionH>
                <wp:positionV relativeFrom="paragraph">
                  <wp:posOffset>36195</wp:posOffset>
                </wp:positionV>
                <wp:extent cx="581025" cy="1238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A755B" id="Прямоугольник 1" o:spid="_x0000_s1026" style="position:absolute;margin-left:47.25pt;margin-top:2.85pt;width:45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" fillcolor="red" strokecolor="#243f60 [1604]" strokeweight="0"/>
            </w:pict>
          </mc:Fallback>
        </mc:AlternateContent>
      </w:r>
      <w:r w:rsidR="002B57E6" w:rsidRPr="00075C89">
        <w:rPr>
          <w:b/>
          <w:sz w:val="20"/>
        </w:rPr>
        <w:tab/>
      </w:r>
      <w:r w:rsidR="002B57E6" w:rsidRPr="00075C89">
        <w:rPr>
          <w:b/>
          <w:sz w:val="20"/>
        </w:rPr>
        <w:tab/>
      </w:r>
      <w:r w:rsidR="002B57E6" w:rsidRPr="00075C89">
        <w:rPr>
          <w:b/>
          <w:sz w:val="20"/>
        </w:rPr>
        <w:tab/>
      </w:r>
      <w:r w:rsidR="002B57E6" w:rsidRPr="00075C89">
        <w:rPr>
          <w:b/>
          <w:sz w:val="20"/>
        </w:rPr>
        <w:tab/>
      </w:r>
      <w:r w:rsidR="002B57E6" w:rsidRPr="00075C89">
        <w:rPr>
          <w:b/>
          <w:sz w:val="20"/>
        </w:rPr>
        <w:tab/>
      </w:r>
      <w:r w:rsidR="002B57E6" w:rsidRPr="00075C89">
        <w:rPr>
          <w:b/>
          <w:sz w:val="20"/>
        </w:rPr>
        <w:tab/>
      </w:r>
      <w:r w:rsidR="002B57E6" w:rsidRPr="00F817F4">
        <w:rPr>
          <w:b/>
          <w:sz w:val="16"/>
          <w:szCs w:val="16"/>
        </w:rPr>
        <w:t>- Операция идет</w:t>
      </w:r>
      <w:r w:rsidR="00164A95" w:rsidRPr="00F817F4">
        <w:rPr>
          <w:b/>
          <w:sz w:val="16"/>
          <w:szCs w:val="16"/>
        </w:rPr>
        <w:t xml:space="preserve"> план</w:t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D506C6" w:rsidRPr="00F817F4">
        <w:rPr>
          <w:b/>
          <w:sz w:val="16"/>
          <w:szCs w:val="16"/>
        </w:rPr>
        <w:tab/>
      </w:r>
      <w:r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</w:p>
    <w:p w:rsidR="0033360B" w:rsidRPr="00F817F4" w:rsidRDefault="00F55380" w:rsidP="0033360B">
      <w:pPr>
        <w:tabs>
          <w:tab w:val="left" w:pos="2475"/>
          <w:tab w:val="left" w:pos="6570"/>
          <w:tab w:val="right" w:pos="9360"/>
        </w:tabs>
        <w:jc w:val="left"/>
        <w:rPr>
          <w:b/>
          <w:sz w:val="16"/>
          <w:szCs w:val="16"/>
        </w:rPr>
      </w:pPr>
      <w:r w:rsidRPr="00F817F4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E26B6E" wp14:editId="16405685">
                <wp:simplePos x="0" y="0"/>
                <wp:positionH relativeFrom="column">
                  <wp:posOffset>606425</wp:posOffset>
                </wp:positionH>
                <wp:positionV relativeFrom="paragraph">
                  <wp:posOffset>29210</wp:posOffset>
                </wp:positionV>
                <wp:extent cx="581025" cy="1238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4DA7B" id="Прямоугольник 14" o:spid="_x0000_s1026" style="position:absolute;margin-left:47.75pt;margin-top:2.3pt;width:45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" fillcolor="yellow" strokecolor="#243f60 [1604]" strokeweight="0"/>
            </w:pict>
          </mc:Fallback>
        </mc:AlternateContent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D506C6" w:rsidRPr="00F817F4">
        <w:rPr>
          <w:b/>
          <w:sz w:val="16"/>
          <w:szCs w:val="16"/>
        </w:rPr>
        <w:t xml:space="preserve">- Операционная </w:t>
      </w:r>
      <w:r w:rsidRPr="00F817F4">
        <w:rPr>
          <w:b/>
          <w:sz w:val="16"/>
          <w:szCs w:val="16"/>
        </w:rPr>
        <w:t>не готова</w:t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</w:p>
    <w:p w:rsidR="00973340" w:rsidRPr="00F817F4" w:rsidRDefault="00783973" w:rsidP="0033360B">
      <w:pPr>
        <w:tabs>
          <w:tab w:val="left" w:pos="2475"/>
          <w:tab w:val="left" w:pos="6570"/>
          <w:tab w:val="right" w:pos="9360"/>
        </w:tabs>
        <w:jc w:val="left"/>
        <w:rPr>
          <w:b/>
          <w:sz w:val="16"/>
          <w:szCs w:val="16"/>
        </w:rPr>
      </w:pPr>
      <w:r w:rsidRPr="00F817F4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43F406" wp14:editId="72F55D7F">
                <wp:simplePos x="0" y="0"/>
                <wp:positionH relativeFrom="column">
                  <wp:posOffset>609600</wp:posOffset>
                </wp:positionH>
                <wp:positionV relativeFrom="paragraph">
                  <wp:posOffset>32385</wp:posOffset>
                </wp:positionV>
                <wp:extent cx="581025" cy="1238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rgbClr val="45DB69"/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A59E3" id="Прямоугольник 15" o:spid="_x0000_s1026" style="position:absolute;margin-left:48pt;margin-top:2.55pt;width:45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" fillcolor="#45db69" strokecolor="#243f60 [1604]" strokeweight="0"/>
            </w:pict>
          </mc:Fallback>
        </mc:AlternateContent>
      </w:r>
      <w:r w:rsidR="0033360B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F55380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33360B" w:rsidRPr="00F817F4">
        <w:rPr>
          <w:b/>
          <w:sz w:val="16"/>
          <w:szCs w:val="16"/>
        </w:rPr>
        <w:t>- Операционная готова</w:t>
      </w:r>
      <w:r w:rsidR="00C55CCB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2B57E6" w:rsidRPr="00F817F4">
        <w:rPr>
          <w:b/>
          <w:sz w:val="16"/>
          <w:szCs w:val="16"/>
        </w:rPr>
        <w:tab/>
      </w:r>
      <w:r w:rsidR="00C55CCB" w:rsidRPr="00F817F4">
        <w:rPr>
          <w:b/>
          <w:sz w:val="16"/>
          <w:szCs w:val="16"/>
        </w:rPr>
        <w:tab/>
      </w:r>
    </w:p>
    <w:p w:rsidR="00E46A3A" w:rsidRPr="00F817F4" w:rsidRDefault="00C55CCB" w:rsidP="00E46A3A">
      <w:pPr>
        <w:tabs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jc w:val="left"/>
        <w:rPr>
          <w:b/>
          <w:sz w:val="16"/>
          <w:szCs w:val="16"/>
        </w:rPr>
      </w:pPr>
      <w:r w:rsidRPr="00F817F4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122573" wp14:editId="41338651">
                <wp:simplePos x="0" y="0"/>
                <wp:positionH relativeFrom="column">
                  <wp:posOffset>608330</wp:posOffset>
                </wp:positionH>
                <wp:positionV relativeFrom="paragraph">
                  <wp:posOffset>26353</wp:posOffset>
                </wp:positionV>
                <wp:extent cx="581025" cy="1238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78080" id="Прямоугольник 3" o:spid="_x0000_s1026" style="position:absolute;margin-left:47.9pt;margin-top:2.1pt;width:45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" fillcolor="#548dd4 [1951]" strokecolor="#243f60 [1604]" strokeweight="0"/>
            </w:pict>
          </mc:Fallback>
        </mc:AlternateContent>
      </w:r>
      <w:r w:rsidRPr="00F817F4">
        <w:rPr>
          <w:b/>
          <w:sz w:val="16"/>
          <w:szCs w:val="16"/>
        </w:rPr>
        <w:t xml:space="preserve">    </w:t>
      </w:r>
      <w:r w:rsidR="00F817F4" w:rsidRPr="00F817F4">
        <w:rPr>
          <w:b/>
          <w:sz w:val="16"/>
          <w:szCs w:val="16"/>
        </w:rPr>
        <w:t xml:space="preserve">                  </w:t>
      </w:r>
      <w:r w:rsidRPr="00F817F4">
        <w:rPr>
          <w:b/>
          <w:sz w:val="16"/>
          <w:szCs w:val="16"/>
        </w:rPr>
        <w:t xml:space="preserve">         </w:t>
      </w:r>
      <w:r w:rsidRPr="00F817F4">
        <w:rPr>
          <w:b/>
          <w:sz w:val="16"/>
          <w:szCs w:val="16"/>
        </w:rPr>
        <w:tab/>
      </w:r>
      <w:r w:rsidR="00E46A3A" w:rsidRPr="00F817F4">
        <w:rPr>
          <w:b/>
          <w:sz w:val="16"/>
          <w:szCs w:val="16"/>
        </w:rPr>
        <w:tab/>
        <w:t xml:space="preserve">    - Другие состояния </w:t>
      </w:r>
    </w:p>
    <w:p w:rsidR="00973340" w:rsidRDefault="00F817F4" w:rsidP="00E52B78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rPr>
          <w:b/>
          <w:sz w:val="16"/>
          <w:szCs w:val="16"/>
        </w:rPr>
      </w:pPr>
      <w:r w:rsidRPr="00F817F4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B931CF" wp14:editId="35B8A871">
                <wp:simplePos x="0" y="0"/>
                <wp:positionH relativeFrom="column">
                  <wp:posOffset>614362</wp:posOffset>
                </wp:positionH>
                <wp:positionV relativeFrom="paragraph">
                  <wp:posOffset>203200</wp:posOffset>
                </wp:positionV>
                <wp:extent cx="581025" cy="123825"/>
                <wp:effectExtent l="0" t="0" r="28575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9CB55" id="Прямоугольник 19" o:spid="_x0000_s1026" style="position:absolute;margin-left:48.35pt;margin-top:16pt;width:45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" fillcolor="#bfbfbf [2412]" strokecolor="#243f60 [1604]" strokeweight="0"/>
            </w:pict>
          </mc:Fallback>
        </mc:AlternateContent>
      </w:r>
      <w:r w:rsidRPr="00F817F4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2D384" wp14:editId="3B1927F9">
                <wp:simplePos x="0" y="0"/>
                <wp:positionH relativeFrom="column">
                  <wp:posOffset>614680</wp:posOffset>
                </wp:positionH>
                <wp:positionV relativeFrom="paragraph">
                  <wp:posOffset>17780</wp:posOffset>
                </wp:positionV>
                <wp:extent cx="581025" cy="1238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23825"/>
                        </a:xfrm>
                        <a:prstGeom prst="rect">
                          <a:avLst/>
                        </a:prstGeom>
                        <a:solidFill>
                          <a:srgbClr val="FC747E"/>
                        </a:solidFill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F34CC" id="Прямоугольник 4" o:spid="_x0000_s1026" style="position:absolute;margin-left:48.4pt;margin-top:1.4pt;width:45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" fillcolor="#fc747e" strokecolor="#243f60 [1604]" strokeweight="0"/>
            </w:pict>
          </mc:Fallback>
        </mc:AlternateContent>
      </w:r>
      <w:r w:rsidR="00E46A3A" w:rsidRPr="00F817F4">
        <w:rPr>
          <w:b/>
          <w:sz w:val="16"/>
          <w:szCs w:val="16"/>
        </w:rPr>
        <w:tab/>
      </w:r>
      <w:r w:rsidR="00E46A3A" w:rsidRPr="00F817F4">
        <w:rPr>
          <w:b/>
          <w:sz w:val="16"/>
          <w:szCs w:val="16"/>
        </w:rPr>
        <w:tab/>
      </w:r>
      <w:r w:rsidR="00E46A3A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</w:t>
      </w:r>
      <w:r w:rsidR="00E52B78" w:rsidRPr="00F817F4">
        <w:rPr>
          <w:b/>
          <w:sz w:val="16"/>
          <w:szCs w:val="16"/>
        </w:rPr>
        <w:t xml:space="preserve"> - Операция идет факт</w:t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="00E52B78" w:rsidRPr="00F817F4">
        <w:rPr>
          <w:b/>
          <w:sz w:val="16"/>
          <w:szCs w:val="16"/>
        </w:rPr>
        <w:tab/>
      </w:r>
      <w:r w:rsidRPr="00F817F4">
        <w:rPr>
          <w:b/>
          <w:sz w:val="16"/>
          <w:szCs w:val="16"/>
        </w:rPr>
        <w:t xml:space="preserve">      </w:t>
      </w:r>
      <w:r>
        <w:rPr>
          <w:b/>
          <w:sz w:val="16"/>
          <w:szCs w:val="16"/>
        </w:rPr>
        <w:t xml:space="preserve">               </w:t>
      </w:r>
      <w:r w:rsidR="00063ECD">
        <w:rPr>
          <w:b/>
          <w:sz w:val="16"/>
          <w:szCs w:val="16"/>
        </w:rPr>
        <w:t xml:space="preserve">                 </w:t>
      </w:r>
      <w:r w:rsidRPr="00F817F4">
        <w:rPr>
          <w:b/>
          <w:sz w:val="16"/>
          <w:szCs w:val="16"/>
        </w:rPr>
        <w:t xml:space="preserve"> - Операция </w:t>
      </w:r>
      <w:r>
        <w:rPr>
          <w:b/>
          <w:sz w:val="16"/>
          <w:szCs w:val="16"/>
        </w:rPr>
        <w:t>завершена</w:t>
      </w:r>
      <w:r w:rsidR="00BB4BE2">
        <w:rPr>
          <w:b/>
          <w:sz w:val="16"/>
          <w:szCs w:val="16"/>
        </w:rPr>
        <w:t xml:space="preserve">                       </w:t>
      </w:r>
    </w:p>
    <w:p w:rsidR="004C2B55" w:rsidRDefault="004C2B55" w:rsidP="00E52B78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rPr>
          <w:b/>
          <w:sz w:val="16"/>
          <w:szCs w:val="16"/>
        </w:rPr>
      </w:pPr>
    </w:p>
    <w:p w:rsidR="004C2B55" w:rsidRDefault="004C2B55" w:rsidP="00E52B78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rPr>
          <w:b/>
          <w:sz w:val="16"/>
          <w:szCs w:val="16"/>
        </w:rPr>
      </w:pPr>
    </w:p>
    <w:p w:rsidR="00063ECD" w:rsidRDefault="00063ECD" w:rsidP="00E52B78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rPr>
          <w:b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7"/>
      </w:tblGrid>
      <w:tr w:rsidR="00063ECD" w:rsidRPr="00063ECD" w:rsidTr="00063E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63ECD" w:rsidRPr="00063ECD" w:rsidRDefault="00063ECD" w:rsidP="00063ECD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63ECD">
              <w:rPr>
                <w:b/>
                <w:sz w:val="24"/>
                <w:szCs w:val="24"/>
              </w:rPr>
              <w:t>Это выглядит таким образом</w:t>
            </w:r>
          </w:p>
        </w:tc>
      </w:tr>
      <w:tr w:rsidR="00063ECD" w:rsidRPr="00063ECD" w:rsidTr="00063E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63ECD" w:rsidRPr="00063ECD" w:rsidRDefault="00063ECD" w:rsidP="00063ECD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063ECD">
              <w:rPr>
                <w:b/>
                <w:sz w:val="24"/>
                <w:szCs w:val="24"/>
              </w:rPr>
              <w:t xml:space="preserve">Планшет в </w:t>
            </w:r>
            <w:r w:rsidRPr="00C758C5">
              <w:rPr>
                <w:b/>
                <w:sz w:val="24"/>
                <w:szCs w:val="24"/>
              </w:rPr>
              <w:t>операционной</w:t>
            </w:r>
            <w:r w:rsidRPr="00063ECD">
              <w:rPr>
                <w:b/>
                <w:sz w:val="24"/>
                <w:szCs w:val="24"/>
              </w:rPr>
              <w:t xml:space="preserve"> подключен к МИС</w:t>
            </w:r>
          </w:p>
        </w:tc>
      </w:tr>
      <w:tr w:rsidR="00DD6EFF" w:rsidRPr="00DD6EFF" w:rsidTr="00DD6E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6EFF" w:rsidRPr="00DD6EFF" w:rsidRDefault="00DD6EFF" w:rsidP="00DD6EFF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758C5">
              <w:rPr>
                <w:b/>
                <w:sz w:val="24"/>
                <w:szCs w:val="24"/>
              </w:rPr>
              <w:t>опера</w:t>
            </w:r>
            <w:r w:rsidRPr="00DD6EFF">
              <w:rPr>
                <w:b/>
                <w:sz w:val="24"/>
                <w:szCs w:val="24"/>
              </w:rPr>
              <w:t xml:space="preserve">ция началась </w:t>
            </w:r>
          </w:p>
        </w:tc>
      </w:tr>
      <w:tr w:rsidR="00DD6EFF" w:rsidRPr="00DD6EFF" w:rsidTr="00DD6E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6EFF" w:rsidRPr="00DD6EFF" w:rsidRDefault="00DD6EFF" w:rsidP="00DD6EFF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758C5">
              <w:rPr>
                <w:b/>
                <w:sz w:val="24"/>
                <w:szCs w:val="24"/>
              </w:rPr>
              <w:t>операционная</w:t>
            </w:r>
            <w:r w:rsidRPr="00DD6EFF">
              <w:rPr>
                <w:b/>
                <w:sz w:val="24"/>
                <w:szCs w:val="24"/>
              </w:rPr>
              <w:t xml:space="preserve"> готова </w:t>
            </w:r>
          </w:p>
        </w:tc>
      </w:tr>
      <w:tr w:rsidR="00DD6EFF" w:rsidRPr="00DD6EFF" w:rsidTr="00DD6E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6EFF" w:rsidRPr="00DD6EFF" w:rsidRDefault="00DD6EFF" w:rsidP="00DD6EFF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DD6EFF">
              <w:rPr>
                <w:b/>
                <w:sz w:val="24"/>
                <w:szCs w:val="24"/>
              </w:rPr>
              <w:t>операция закончилась</w:t>
            </w:r>
          </w:p>
        </w:tc>
      </w:tr>
      <w:tr w:rsidR="00DD6EFF" w:rsidRPr="00DD6EFF" w:rsidTr="00DD6EF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6EFF" w:rsidRPr="00DD6EFF" w:rsidRDefault="00DD6EFF" w:rsidP="00DD6EFF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536"/>
                <w:tab w:val="clear" w:pos="5103"/>
                <w:tab w:val="clear" w:pos="5670"/>
                <w:tab w:val="clear" w:pos="6237"/>
                <w:tab w:val="clear" w:pos="6804"/>
                <w:tab w:val="clear" w:pos="7371"/>
                <w:tab w:val="clear" w:pos="7938"/>
                <w:tab w:val="clear" w:pos="8222"/>
                <w:tab w:val="clear" w:pos="8505"/>
                <w:tab w:val="clear" w:pos="8789"/>
                <w:tab w:val="clear" w:pos="9072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DD6EFF">
              <w:rPr>
                <w:b/>
                <w:sz w:val="24"/>
                <w:szCs w:val="24"/>
              </w:rPr>
              <w:t>смена порядка операций</w:t>
            </w:r>
          </w:p>
        </w:tc>
      </w:tr>
    </w:tbl>
    <w:p w:rsidR="00063ECD" w:rsidRDefault="00063ECD" w:rsidP="00E52B78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rPr>
          <w:b/>
          <w:sz w:val="16"/>
          <w:szCs w:val="16"/>
        </w:rPr>
      </w:pPr>
    </w:p>
    <w:p w:rsidR="004C2B55" w:rsidRDefault="004C2B55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9C48F19" wp14:editId="34B2AF7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10385" cy="1352550"/>
            <wp:effectExtent l="0" t="0" r="0" b="0"/>
            <wp:wrapSquare wrapText="bothSides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914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t xml:space="preserve">        </w:t>
      </w:r>
      <w:r w:rsidRPr="004C2B55">
        <w:rPr>
          <w:b/>
          <w:noProof/>
          <w:sz w:val="16"/>
          <w:szCs w:val="16"/>
        </w:rPr>
        <w:drawing>
          <wp:inline distT="0" distB="0" distL="0" distR="0" wp14:anchorId="5B35BFE5" wp14:editId="380F917A">
            <wp:extent cx="1800225" cy="1350169"/>
            <wp:effectExtent l="0" t="0" r="0" b="254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</w:t>
      </w:r>
      <w:r>
        <w:rPr>
          <w:noProof/>
        </w:rPr>
        <w:drawing>
          <wp:inline distT="0" distB="0" distL="0" distR="0" wp14:anchorId="484CD4A1" wp14:editId="46860020">
            <wp:extent cx="1685925" cy="1354268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5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br w:type="textWrapping" w:clear="all"/>
      </w: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C91DA2" w:rsidRDefault="00C91DA2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552A8B" w:rsidRPr="00C758C5" w:rsidRDefault="00552A8B" w:rsidP="00552A8B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spacing w:line="240" w:lineRule="auto"/>
        <w:ind w:firstLine="0"/>
        <w:rPr>
          <w:b/>
          <w:sz w:val="24"/>
          <w:szCs w:val="24"/>
        </w:rPr>
      </w:pPr>
      <w:r w:rsidRPr="00552A8B">
        <w:rPr>
          <w:b/>
          <w:sz w:val="24"/>
          <w:szCs w:val="24"/>
        </w:rPr>
        <w:lastRenderedPageBreak/>
        <w:t>Отображена вся логистическая структура работы отделений с оперблоком</w:t>
      </w:r>
      <w:r w:rsidRPr="00C758C5">
        <w:rPr>
          <w:b/>
          <w:sz w:val="24"/>
          <w:szCs w:val="24"/>
        </w:rPr>
        <w:t>.</w:t>
      </w:r>
    </w:p>
    <w:p w:rsidR="00063ECD" w:rsidRPr="00C758C5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b/>
          <w:sz w:val="16"/>
          <w:szCs w:val="16"/>
        </w:rPr>
      </w:pPr>
    </w:p>
    <w:p w:rsidR="00063ECD" w:rsidRPr="00C758C5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b/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063ECD" w:rsidRDefault="00063EC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  <w:r>
        <w:rPr>
          <w:noProof/>
        </w:rPr>
        <w:drawing>
          <wp:inline distT="0" distB="0" distL="0" distR="0" wp14:anchorId="2069D80A" wp14:editId="1791BEE4">
            <wp:extent cx="6477000" cy="362254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2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8AD" w:rsidRDefault="006938A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6938AD" w:rsidRDefault="006938A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6938AD" w:rsidRDefault="006938A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sz w:val="16"/>
          <w:szCs w:val="16"/>
        </w:rPr>
      </w:pPr>
    </w:p>
    <w:p w:rsidR="006938AD" w:rsidRDefault="006938AD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b/>
          <w:sz w:val="24"/>
          <w:szCs w:val="24"/>
        </w:rPr>
      </w:pPr>
      <w:r w:rsidRPr="00C758C5">
        <w:rPr>
          <w:b/>
          <w:sz w:val="24"/>
          <w:szCs w:val="24"/>
        </w:rPr>
        <w:t>Проект успешно используется в одной из клиник нашего города.</w:t>
      </w:r>
    </w:p>
    <w:p w:rsidR="006C00F8" w:rsidRDefault="006C00F8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Ссылка на презентацию с видео: </w:t>
      </w:r>
      <w:hyperlink r:id="rId14" w:history="1">
        <w:r w:rsidR="00DB592F" w:rsidRPr="00D624D0">
          <w:rPr>
            <w:rStyle w:val="a6"/>
            <w:b/>
            <w:sz w:val="24"/>
            <w:szCs w:val="24"/>
          </w:rPr>
          <w:t>https://disk.yandex.ru/d/uyqh5QeBqHy8WQ</w:t>
        </w:r>
      </w:hyperlink>
    </w:p>
    <w:p w:rsidR="00DB592F" w:rsidRPr="00C758C5" w:rsidRDefault="00DB592F" w:rsidP="004C2B55">
      <w:pPr>
        <w:tabs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ind w:firstLine="0"/>
        <w:rPr>
          <w:b/>
          <w:sz w:val="24"/>
          <w:szCs w:val="24"/>
        </w:rPr>
      </w:pPr>
    </w:p>
    <w:sectPr w:rsidR="00DB592F" w:rsidRPr="00C758C5">
      <w:pgSz w:w="11906" w:h="16838"/>
      <w:pgMar w:top="1134" w:right="1646" w:bottom="1134" w:left="9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295" w:rsidRDefault="001C6295">
      <w:pPr>
        <w:spacing w:line="240" w:lineRule="auto"/>
      </w:pPr>
      <w:r>
        <w:separator/>
      </w:r>
    </w:p>
  </w:endnote>
  <w:endnote w:type="continuationSeparator" w:id="0">
    <w:p w:rsidR="001C6295" w:rsidRDefault="001C6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295" w:rsidRDefault="001C6295">
      <w:r>
        <w:separator/>
      </w:r>
    </w:p>
  </w:footnote>
  <w:footnote w:type="continuationSeparator" w:id="0">
    <w:p w:rsidR="001C6295" w:rsidRDefault="001C6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A395C"/>
    <w:multiLevelType w:val="multilevel"/>
    <w:tmpl w:val="478A395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left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left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hint="default"/>
      </w:rPr>
    </w:lvl>
  </w:abstractNum>
  <w:abstractNum w:abstractNumId="1" w15:restartNumberingAfterBreak="0">
    <w:nsid w:val="4B526012"/>
    <w:multiLevelType w:val="multilevel"/>
    <w:tmpl w:val="4B526012"/>
    <w:lvl w:ilvl="0">
      <w:start w:val="1"/>
      <w:numFmt w:val="decimal"/>
      <w:pStyle w:val="1"/>
      <w:lvlText w:val="%1."/>
      <w:lvlJc w:val="left"/>
      <w:pPr>
        <w:tabs>
          <w:tab w:val="left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2"/>
      <w:lvlText w:val="%1.%2"/>
      <w:lvlJc w:val="left"/>
      <w:pPr>
        <w:tabs>
          <w:tab w:val="left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lvlText w:val="%1.%2.%3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lowerLetter"/>
      <w:lvlText w:val="%5)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left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left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left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660"/>
        </w:tabs>
        <w:ind w:left="4860" w:hanging="1440"/>
      </w:pPr>
      <w:rPr>
        <w:rFonts w:hint="default"/>
      </w:rPr>
    </w:lvl>
  </w:abstractNum>
  <w:abstractNum w:abstractNumId="2" w15:restartNumberingAfterBreak="0">
    <w:nsid w:val="7DCA094C"/>
    <w:multiLevelType w:val="multilevel"/>
    <w:tmpl w:val="7DCA0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82"/>
    <w:rsid w:val="00032D87"/>
    <w:rsid w:val="000339BB"/>
    <w:rsid w:val="00033B41"/>
    <w:rsid w:val="000510D0"/>
    <w:rsid w:val="000524FD"/>
    <w:rsid w:val="00061F11"/>
    <w:rsid w:val="00063ECD"/>
    <w:rsid w:val="0007552F"/>
    <w:rsid w:val="00075C89"/>
    <w:rsid w:val="0007708A"/>
    <w:rsid w:val="00077607"/>
    <w:rsid w:val="000910C6"/>
    <w:rsid w:val="00091D5D"/>
    <w:rsid w:val="000C64E8"/>
    <w:rsid w:val="000E6624"/>
    <w:rsid w:val="001077B0"/>
    <w:rsid w:val="00140017"/>
    <w:rsid w:val="00157821"/>
    <w:rsid w:val="00157B34"/>
    <w:rsid w:val="00164A95"/>
    <w:rsid w:val="00172B2E"/>
    <w:rsid w:val="00183D68"/>
    <w:rsid w:val="0018579C"/>
    <w:rsid w:val="0019588A"/>
    <w:rsid w:val="001B46A6"/>
    <w:rsid w:val="001C3A91"/>
    <w:rsid w:val="001C6295"/>
    <w:rsid w:val="001D697B"/>
    <w:rsid w:val="00203B70"/>
    <w:rsid w:val="00226FE6"/>
    <w:rsid w:val="002410C9"/>
    <w:rsid w:val="00243238"/>
    <w:rsid w:val="002441DB"/>
    <w:rsid w:val="00254D59"/>
    <w:rsid w:val="00256215"/>
    <w:rsid w:val="0026098A"/>
    <w:rsid w:val="00267C2D"/>
    <w:rsid w:val="00271511"/>
    <w:rsid w:val="002B333B"/>
    <w:rsid w:val="002B57E6"/>
    <w:rsid w:val="002C1900"/>
    <w:rsid w:val="002E601C"/>
    <w:rsid w:val="002F1D2A"/>
    <w:rsid w:val="00302734"/>
    <w:rsid w:val="00312DDF"/>
    <w:rsid w:val="0033360B"/>
    <w:rsid w:val="00336252"/>
    <w:rsid w:val="00364FEB"/>
    <w:rsid w:val="003702DA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71E11"/>
    <w:rsid w:val="004807D7"/>
    <w:rsid w:val="00491C08"/>
    <w:rsid w:val="00495182"/>
    <w:rsid w:val="004B38D5"/>
    <w:rsid w:val="004B4F13"/>
    <w:rsid w:val="004B74BC"/>
    <w:rsid w:val="004C0238"/>
    <w:rsid w:val="004C2B55"/>
    <w:rsid w:val="004C7E7B"/>
    <w:rsid w:val="004D0E99"/>
    <w:rsid w:val="004D78E2"/>
    <w:rsid w:val="0050034A"/>
    <w:rsid w:val="0050212C"/>
    <w:rsid w:val="00503184"/>
    <w:rsid w:val="00504FDB"/>
    <w:rsid w:val="00510EED"/>
    <w:rsid w:val="005157B5"/>
    <w:rsid w:val="00516581"/>
    <w:rsid w:val="0051698D"/>
    <w:rsid w:val="00525478"/>
    <w:rsid w:val="00535179"/>
    <w:rsid w:val="00536700"/>
    <w:rsid w:val="00540730"/>
    <w:rsid w:val="00546089"/>
    <w:rsid w:val="00552A8B"/>
    <w:rsid w:val="005779C1"/>
    <w:rsid w:val="005827F9"/>
    <w:rsid w:val="005865ED"/>
    <w:rsid w:val="005905D5"/>
    <w:rsid w:val="005A52EA"/>
    <w:rsid w:val="005B2E55"/>
    <w:rsid w:val="005C2569"/>
    <w:rsid w:val="005D181F"/>
    <w:rsid w:val="005E4C9C"/>
    <w:rsid w:val="005E7C82"/>
    <w:rsid w:val="005F0721"/>
    <w:rsid w:val="0060742E"/>
    <w:rsid w:val="00613965"/>
    <w:rsid w:val="0063059A"/>
    <w:rsid w:val="0064282A"/>
    <w:rsid w:val="00643749"/>
    <w:rsid w:val="006938AD"/>
    <w:rsid w:val="0069500E"/>
    <w:rsid w:val="006974DE"/>
    <w:rsid w:val="006A595E"/>
    <w:rsid w:val="006A5ED7"/>
    <w:rsid w:val="006C00F8"/>
    <w:rsid w:val="006C6D3A"/>
    <w:rsid w:val="006C7B45"/>
    <w:rsid w:val="006D4D7C"/>
    <w:rsid w:val="006F460B"/>
    <w:rsid w:val="006F7341"/>
    <w:rsid w:val="0072122C"/>
    <w:rsid w:val="00743A4F"/>
    <w:rsid w:val="007553A0"/>
    <w:rsid w:val="007633ED"/>
    <w:rsid w:val="0076637A"/>
    <w:rsid w:val="007812DB"/>
    <w:rsid w:val="00783973"/>
    <w:rsid w:val="007860C8"/>
    <w:rsid w:val="007A132F"/>
    <w:rsid w:val="007C081D"/>
    <w:rsid w:val="008023FF"/>
    <w:rsid w:val="00807796"/>
    <w:rsid w:val="008118E1"/>
    <w:rsid w:val="00825583"/>
    <w:rsid w:val="00851A3E"/>
    <w:rsid w:val="00854097"/>
    <w:rsid w:val="008601BD"/>
    <w:rsid w:val="00861C73"/>
    <w:rsid w:val="00867B26"/>
    <w:rsid w:val="008B4515"/>
    <w:rsid w:val="008C5813"/>
    <w:rsid w:val="008D55A1"/>
    <w:rsid w:val="008D5D15"/>
    <w:rsid w:val="008E305B"/>
    <w:rsid w:val="008F28C7"/>
    <w:rsid w:val="0092561F"/>
    <w:rsid w:val="00950E5A"/>
    <w:rsid w:val="00954D4E"/>
    <w:rsid w:val="00973340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A137E9"/>
    <w:rsid w:val="00A208F6"/>
    <w:rsid w:val="00A20F6D"/>
    <w:rsid w:val="00A249AC"/>
    <w:rsid w:val="00A42659"/>
    <w:rsid w:val="00A4691F"/>
    <w:rsid w:val="00A46D97"/>
    <w:rsid w:val="00A54E1E"/>
    <w:rsid w:val="00A65646"/>
    <w:rsid w:val="00A6675B"/>
    <w:rsid w:val="00A72B20"/>
    <w:rsid w:val="00A76D5B"/>
    <w:rsid w:val="00AA0420"/>
    <w:rsid w:val="00AA588C"/>
    <w:rsid w:val="00AB0CDB"/>
    <w:rsid w:val="00AD2C7C"/>
    <w:rsid w:val="00AD487D"/>
    <w:rsid w:val="00AD5D07"/>
    <w:rsid w:val="00AE0742"/>
    <w:rsid w:val="00AE7D65"/>
    <w:rsid w:val="00B2044D"/>
    <w:rsid w:val="00B227A6"/>
    <w:rsid w:val="00B26A5F"/>
    <w:rsid w:val="00B33B2A"/>
    <w:rsid w:val="00B34D37"/>
    <w:rsid w:val="00B35A9B"/>
    <w:rsid w:val="00B52C5F"/>
    <w:rsid w:val="00B74132"/>
    <w:rsid w:val="00B97900"/>
    <w:rsid w:val="00BA2E21"/>
    <w:rsid w:val="00BB01E6"/>
    <w:rsid w:val="00BB0A74"/>
    <w:rsid w:val="00BB4BE2"/>
    <w:rsid w:val="00BC40C8"/>
    <w:rsid w:val="00BD28F4"/>
    <w:rsid w:val="00BF1B16"/>
    <w:rsid w:val="00BF34EC"/>
    <w:rsid w:val="00BF4DC7"/>
    <w:rsid w:val="00C25970"/>
    <w:rsid w:val="00C34067"/>
    <w:rsid w:val="00C55CCB"/>
    <w:rsid w:val="00C5693E"/>
    <w:rsid w:val="00C602C8"/>
    <w:rsid w:val="00C758C5"/>
    <w:rsid w:val="00C80572"/>
    <w:rsid w:val="00C830FC"/>
    <w:rsid w:val="00C8711B"/>
    <w:rsid w:val="00C91DA2"/>
    <w:rsid w:val="00CA0841"/>
    <w:rsid w:val="00CA1F4C"/>
    <w:rsid w:val="00CA7A68"/>
    <w:rsid w:val="00CC2D30"/>
    <w:rsid w:val="00CC48E0"/>
    <w:rsid w:val="00CD45DC"/>
    <w:rsid w:val="00D01A43"/>
    <w:rsid w:val="00D1540F"/>
    <w:rsid w:val="00D164B1"/>
    <w:rsid w:val="00D20585"/>
    <w:rsid w:val="00D277BF"/>
    <w:rsid w:val="00D41386"/>
    <w:rsid w:val="00D50425"/>
    <w:rsid w:val="00D506C6"/>
    <w:rsid w:val="00D52B98"/>
    <w:rsid w:val="00D52D03"/>
    <w:rsid w:val="00D531E7"/>
    <w:rsid w:val="00D53A87"/>
    <w:rsid w:val="00D621EA"/>
    <w:rsid w:val="00D64B1D"/>
    <w:rsid w:val="00D74A0E"/>
    <w:rsid w:val="00D8151A"/>
    <w:rsid w:val="00D827CD"/>
    <w:rsid w:val="00D84B74"/>
    <w:rsid w:val="00D90739"/>
    <w:rsid w:val="00D950F7"/>
    <w:rsid w:val="00D9662E"/>
    <w:rsid w:val="00DB592F"/>
    <w:rsid w:val="00DD6EFF"/>
    <w:rsid w:val="00DF0062"/>
    <w:rsid w:val="00E02B61"/>
    <w:rsid w:val="00E054F0"/>
    <w:rsid w:val="00E07277"/>
    <w:rsid w:val="00E1463B"/>
    <w:rsid w:val="00E17B99"/>
    <w:rsid w:val="00E243E9"/>
    <w:rsid w:val="00E25A26"/>
    <w:rsid w:val="00E315DB"/>
    <w:rsid w:val="00E33A2E"/>
    <w:rsid w:val="00E37BC3"/>
    <w:rsid w:val="00E467B8"/>
    <w:rsid w:val="00E46A3A"/>
    <w:rsid w:val="00E50B02"/>
    <w:rsid w:val="00E52B78"/>
    <w:rsid w:val="00E74645"/>
    <w:rsid w:val="00E7575D"/>
    <w:rsid w:val="00E75A9F"/>
    <w:rsid w:val="00E81282"/>
    <w:rsid w:val="00E83F20"/>
    <w:rsid w:val="00E8416A"/>
    <w:rsid w:val="00E868B9"/>
    <w:rsid w:val="00E9224B"/>
    <w:rsid w:val="00E9350D"/>
    <w:rsid w:val="00EA45A9"/>
    <w:rsid w:val="00EA5FAB"/>
    <w:rsid w:val="00EB3608"/>
    <w:rsid w:val="00EC7A64"/>
    <w:rsid w:val="00ED4B8B"/>
    <w:rsid w:val="00EE7682"/>
    <w:rsid w:val="00EF46D5"/>
    <w:rsid w:val="00F14D13"/>
    <w:rsid w:val="00F21D20"/>
    <w:rsid w:val="00F51EE6"/>
    <w:rsid w:val="00F55380"/>
    <w:rsid w:val="00F564FB"/>
    <w:rsid w:val="00F6420F"/>
    <w:rsid w:val="00F75579"/>
    <w:rsid w:val="00F817F4"/>
    <w:rsid w:val="00F81C3A"/>
    <w:rsid w:val="00F829B2"/>
    <w:rsid w:val="00F86989"/>
    <w:rsid w:val="00F87065"/>
    <w:rsid w:val="00FA02CF"/>
    <w:rsid w:val="00FA178F"/>
    <w:rsid w:val="00FA61B6"/>
    <w:rsid w:val="00FB72AE"/>
    <w:rsid w:val="00FC1B11"/>
    <w:rsid w:val="00FD6A7E"/>
    <w:rsid w:val="00FE5C93"/>
    <w:rsid w:val="00FF155B"/>
    <w:rsid w:val="7B8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6EEBDE-122F-455A-A824-A91616A0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827F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pPr>
      <w:keepNext/>
      <w:numPr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pPr>
      <w:keepNext/>
      <w:numPr>
        <w:ilvl w:val="1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semiHidden/>
    <w:rPr>
      <w:sz w:val="16"/>
      <w:szCs w:val="16"/>
    </w:rPr>
  </w:style>
  <w:style w:type="character" w:styleId="a6">
    <w:name w:val="Hyperlink"/>
    <w:basedOn w:val="a2"/>
    <w:uiPriority w:val="99"/>
    <w:unhideWhenUsed/>
    <w:rPr>
      <w:color w:val="0000FF"/>
      <w:u w:val="single"/>
    </w:rPr>
  </w:style>
  <w:style w:type="paragraph" w:styleId="a7">
    <w:name w:val="Balloon Text"/>
    <w:basedOn w:val="a1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1"/>
    <w:semiHidden/>
    <w:rPr>
      <w:sz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header"/>
    <w:basedOn w:val="a1"/>
    <w:link w:val="ab"/>
    <w:uiPriority w:val="99"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c">
    <w:name w:val="Body Text"/>
    <w:basedOn w:val="a1"/>
    <w:link w:val="a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e">
    <w:name w:val="footer"/>
    <w:basedOn w:val="a1"/>
    <w:link w:val="af"/>
    <w:uiPriority w:val="99"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3">
    <w:name w:val="Table Web 3"/>
    <w:basedOn w:val="a3"/>
    <w:uiPriority w:val="99"/>
    <w:semiHidden/>
    <w:unhideWhenUsed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0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3"/>
    <w:uiPriority w:val="99"/>
    <w:semiHidden/>
    <w:unhideWhenUsed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2"/>
    <w:link w:val="1"/>
    <w:qFormat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qFormat/>
    <w:rPr>
      <w:b/>
      <w:bCs/>
      <w:sz w:val="24"/>
      <w:szCs w:val="24"/>
    </w:rPr>
  </w:style>
  <w:style w:type="paragraph" w:customStyle="1" w:styleId="a">
    <w:name w:val="Пункт"/>
    <w:basedOn w:val="a1"/>
    <w:link w:val="af1"/>
    <w:pPr>
      <w:numPr>
        <w:ilvl w:val="2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pPr>
      <w:numPr>
        <w:ilvl w:val="3"/>
      </w:numPr>
      <w:ind w:left="504" w:hanging="504"/>
    </w:pPr>
  </w:style>
  <w:style w:type="paragraph" w:customStyle="1" w:styleId="af2">
    <w:name w:val="Текст документа"/>
    <w:basedOn w:val="a1"/>
    <w:link w:val="af3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3">
    <w:name w:val="Текст документа Знак"/>
    <w:basedOn w:val="a2"/>
    <w:link w:val="af2"/>
    <w:qFormat/>
    <w:rPr>
      <w:sz w:val="24"/>
      <w:szCs w:val="24"/>
    </w:rPr>
  </w:style>
  <w:style w:type="paragraph" w:customStyle="1" w:styleId="Iniiaiieoaeno">
    <w:name w:val="Iniiaiie oaeno"/>
    <w:basedOn w:val="a1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1">
    <w:name w:val="Пункт Знак"/>
    <w:basedOn w:val="a2"/>
    <w:link w:val="a"/>
    <w:rPr>
      <w:sz w:val="24"/>
      <w:szCs w:val="28"/>
    </w:rPr>
  </w:style>
  <w:style w:type="character" w:customStyle="1" w:styleId="ad">
    <w:name w:val="Основной текст Знак"/>
    <w:basedOn w:val="a2"/>
    <w:link w:val="ac"/>
  </w:style>
  <w:style w:type="paragraph" w:styleId="af4">
    <w:name w:val="List Paragraph"/>
    <w:basedOn w:val="a1"/>
    <w:uiPriority w:val="34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</w:style>
  <w:style w:type="table" w:customStyle="1" w:styleId="12">
    <w:name w:val="Стиль1"/>
    <w:basedOn w:val="-1"/>
    <w:uiPriority w:val="99"/>
    <w:qFormat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ab">
    <w:name w:val="Верхний колонтитул Знак"/>
    <w:basedOn w:val="a2"/>
    <w:link w:val="aa"/>
    <w:uiPriority w:val="99"/>
    <w:rPr>
      <w:sz w:val="28"/>
    </w:rPr>
  </w:style>
  <w:style w:type="character" w:customStyle="1" w:styleId="af">
    <w:name w:val="Нижний колонтитул Знак"/>
    <w:basedOn w:val="a2"/>
    <w:link w:val="ae"/>
    <w:uiPriority w:val="99"/>
    <w:rPr>
      <w:sz w:val="28"/>
    </w:rPr>
  </w:style>
  <w:style w:type="table" w:customStyle="1" w:styleId="13">
    <w:name w:val="Светлая сетка1"/>
    <w:basedOn w:val="a3"/>
    <w:uiPriority w:val="6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isk.yandex.ru/d/uyqh5QeBqHy8W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18D34-A3B9-40C0-B721-B5C5BB28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Мухин Юрий Юрьевич</dc:creator>
  <cp:lastModifiedBy>rustam</cp:lastModifiedBy>
  <cp:revision>65</cp:revision>
  <cp:lastPrinted>2015-09-04T11:19:00Z</cp:lastPrinted>
  <dcterms:created xsi:type="dcterms:W3CDTF">2025-06-26T14:33:00Z</dcterms:created>
  <dcterms:modified xsi:type="dcterms:W3CDTF">2026-09-21T14:48:00Z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87C73E062F82472293FAC61E54D8BC4A_12</vt:lpwstr>
  </property>
</Properties>
</file>