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D8E2" w14:textId="2622533A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3B4F332A" w14:textId="24BA1435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387E3C">
        <w:rPr>
          <w:sz w:val="20"/>
        </w:rPr>
        <w:t>5</w:t>
      </w:r>
      <w:r w:rsidRPr="00E74645">
        <w:rPr>
          <w:sz w:val="20"/>
        </w:rPr>
        <w:t>».</w:t>
      </w:r>
    </w:p>
    <w:p w14:paraId="7122351A" w14:textId="77777777" w:rsidR="00C32A32" w:rsidRDefault="00E868B9" w:rsidP="00E868B9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="00C32A32" w:rsidRPr="00C32A32">
        <w:t xml:space="preserve"> </w:t>
      </w:r>
      <w:r w:rsidR="00C32A32" w:rsidRPr="00C32A32">
        <w:rPr>
          <w:sz w:val="20"/>
        </w:rPr>
        <w:t>ФГБУ «НМИЦ эндокринологии им. академика И.И. Дедова» Минздрава России</w:t>
      </w:r>
      <w:r w:rsidRPr="00C32A32">
        <w:rPr>
          <w:sz w:val="20"/>
        </w:rPr>
        <w:t xml:space="preserve">  </w:t>
      </w:r>
    </w:p>
    <w:p w14:paraId="4EF139B9" w14:textId="5CDD8171" w:rsidR="006C6D3A" w:rsidRPr="00AC361F" w:rsidRDefault="00E868B9" w:rsidP="00AC361F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Разработка:</w:t>
      </w:r>
      <w:r w:rsidR="00C32A32" w:rsidRPr="00C32A32">
        <w:t xml:space="preserve"> </w:t>
      </w:r>
      <w:r w:rsidR="00C32A32" w:rsidRPr="00C32A32">
        <w:rPr>
          <w:sz w:val="20"/>
        </w:rPr>
        <w:t>Эндокринологическая научная информационно-аналитическая система (ЭНИАС)</w:t>
      </w:r>
    </w:p>
    <w:p w14:paraId="5D08E765" w14:textId="738EF8F1" w:rsidR="00854097" w:rsidRPr="002B3FF1" w:rsidRDefault="00854097" w:rsidP="00854097">
      <w:pPr>
        <w:rPr>
          <w:i/>
        </w:rPr>
      </w:pPr>
      <w:r w:rsidRPr="00AC361F">
        <w:rPr>
          <w:i/>
        </w:rPr>
        <w:t xml:space="preserve">Таблица 1. </w:t>
      </w:r>
      <w:r w:rsidRPr="00AC361F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76"/>
        <w:gridCol w:w="4483"/>
      </w:tblGrid>
      <w:tr w:rsidR="0092561F" w:rsidRPr="00033B41" w14:paraId="6E33CD6B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415F1A5E" w:rsidR="00854097" w:rsidRPr="00033B41" w:rsidRDefault="00C32A32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32A32">
              <w:rPr>
                <w:sz w:val="22"/>
                <w:szCs w:val="22"/>
              </w:rPr>
              <w:t>Эндокринологическая научная информационно-аналитическая система (ЭНИАС)</w:t>
            </w:r>
          </w:p>
        </w:tc>
      </w:tr>
      <w:tr w:rsidR="0092561F" w:rsidRPr="009F4513" w14:paraId="326F3FCF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679F8907" w:rsidR="00854097" w:rsidRPr="00EA5B14" w:rsidRDefault="00EA5B1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(1)</w:t>
            </w:r>
          </w:p>
        </w:tc>
      </w:tr>
      <w:tr w:rsidR="00ED4B8B" w:rsidRPr="009F4513" w14:paraId="215354A7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6E58C00F" w:rsidR="00ED4B8B" w:rsidRPr="00033B41" w:rsidRDefault="00EA5B1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B8B" w:rsidRPr="009F4513" w14:paraId="76B08CB8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5DCCFC94" w:rsidR="00ED4B8B" w:rsidRPr="00033B41" w:rsidRDefault="00EA5B1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B8B" w:rsidRPr="009F4513" w14:paraId="335461A1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1C02A0CB" w:rsidR="00ED4B8B" w:rsidRPr="00033B41" w:rsidRDefault="00EA5B1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16B421AA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184EED52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387E3C">
              <w:rPr>
                <w:sz w:val="22"/>
                <w:szCs w:val="22"/>
              </w:rPr>
              <w:t>2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387E3C">
              <w:rPr>
                <w:sz w:val="22"/>
                <w:szCs w:val="22"/>
              </w:rPr>
              <w:t>4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2BDF5C38" w:rsidR="00510EED" w:rsidRPr="00033B41" w:rsidRDefault="00EA5B1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61F" w:rsidRPr="009F4513" w14:paraId="5B8F5DC2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35FD6DC0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</w:t>
            </w:r>
            <w:r w:rsidR="00387E3C">
              <w:rPr>
                <w:sz w:val="22"/>
                <w:szCs w:val="22"/>
              </w:rPr>
              <w:t>2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387E3C">
              <w:rPr>
                <w:sz w:val="22"/>
                <w:szCs w:val="22"/>
              </w:rPr>
              <w:t>4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594F719C" w:rsidR="00510EED" w:rsidRPr="000E018E" w:rsidRDefault="000E018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</w:tr>
      <w:tr w:rsidR="0092561F" w:rsidRPr="009F4513" w14:paraId="5E2617EA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2C7C" w:rsidRPr="00F63E52" w14:paraId="1965381A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43DFDCDF" w:rsidR="00AD2C7C" w:rsidRPr="000E018E" w:rsidRDefault="000E018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0E018E">
              <w:rPr>
                <w:sz w:val="22"/>
                <w:szCs w:val="22"/>
                <w:lang w:val="en-US"/>
              </w:rPr>
              <w:t>Postgresql</w:t>
            </w:r>
            <w:r>
              <w:rPr>
                <w:sz w:val="22"/>
                <w:szCs w:val="22"/>
                <w:lang w:val="en-US"/>
              </w:rPr>
              <w:t>, Docker, React, FastApi, Nginx</w:t>
            </w:r>
          </w:p>
        </w:tc>
      </w:tr>
      <w:tr w:rsidR="00AD2C7C" w:rsidRPr="009F4513" w14:paraId="781AC019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4FAEE197" w:rsidR="00AD2C7C" w:rsidRPr="00033B41" w:rsidRDefault="00EA5B1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61F" w:rsidRPr="009F4513" w14:paraId="2B637AAB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03114F60" w:rsidR="00854097" w:rsidRPr="00033B41" w:rsidRDefault="00EA5B1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61F" w:rsidRPr="009F4513" w14:paraId="6A0DB388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00DDD436" w:rsidR="00854097" w:rsidRPr="00033B41" w:rsidRDefault="00387E3C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Интеграция с ЕПГУ.</w:t>
            </w:r>
            <w:r w:rsidR="005460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4A1ED078" w:rsidR="00854097" w:rsidRPr="00033B41" w:rsidRDefault="00EA5B1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1D5D" w:rsidRPr="009F4513" w14:paraId="71CF8ECF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468B9406" w:rsidR="00091D5D" w:rsidRPr="00033B41" w:rsidRDefault="00E0664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1D5D" w:rsidRPr="009F4513" w14:paraId="19115583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73BA7208" w:rsidR="00091D5D" w:rsidRPr="00033B41" w:rsidRDefault="00E0664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1D5D" w:rsidRPr="009F4513" w14:paraId="3AE66079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52B5A487" w:rsidR="00091D5D" w:rsidRPr="00033B41" w:rsidRDefault="00E0664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3A87" w:rsidRPr="009F4513" w14:paraId="1D6331E3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36B4A9" w14:textId="77777777" w:rsidR="00D53A87" w:rsidRDefault="00E0664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0664C">
              <w:rPr>
                <w:sz w:val="22"/>
                <w:szCs w:val="22"/>
              </w:rPr>
              <w:t>ЭНИАС предназначена для использования в медицинской практике, аналитике данных и автоматизации процессов медицинских лабораторий.</w:t>
            </w:r>
          </w:p>
          <w:p w14:paraId="0B29A91D" w14:textId="77777777" w:rsidR="00E0664C" w:rsidRPr="00E0664C" w:rsidRDefault="00E0664C" w:rsidP="00E066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0664C">
              <w:rPr>
                <w:sz w:val="22"/>
                <w:szCs w:val="22"/>
              </w:rPr>
              <w:t>С помощью ЭНИАС возможно реализовать cледующие задачи:</w:t>
            </w:r>
          </w:p>
          <w:p w14:paraId="5849708F" w14:textId="77777777" w:rsidR="00E0664C" w:rsidRPr="00E0664C" w:rsidRDefault="00E0664C" w:rsidP="00E066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0664C">
              <w:rPr>
                <w:sz w:val="22"/>
                <w:szCs w:val="22"/>
              </w:rPr>
              <w:t>-хранение медицинских данных о пациентах</w:t>
            </w:r>
          </w:p>
          <w:p w14:paraId="1470128A" w14:textId="77777777" w:rsidR="00E0664C" w:rsidRPr="00E0664C" w:rsidRDefault="00E0664C" w:rsidP="00E066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0664C">
              <w:rPr>
                <w:sz w:val="22"/>
                <w:szCs w:val="22"/>
              </w:rPr>
              <w:t>-сохранение и поиск сведений о биологическом материале в хранилище биобанках</w:t>
            </w:r>
          </w:p>
          <w:p w14:paraId="2A8403E3" w14:textId="77777777" w:rsidR="00E0664C" w:rsidRPr="00E0664C" w:rsidRDefault="00E0664C" w:rsidP="00E066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0664C">
              <w:rPr>
                <w:sz w:val="22"/>
                <w:szCs w:val="22"/>
              </w:rPr>
              <w:t>-автоматизация бизнес-процессов медицинских учреждений</w:t>
            </w:r>
          </w:p>
          <w:p w14:paraId="2595E772" w14:textId="77777777" w:rsidR="00E0664C" w:rsidRPr="00E0664C" w:rsidRDefault="00E0664C" w:rsidP="00E066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0664C">
              <w:rPr>
                <w:sz w:val="22"/>
                <w:szCs w:val="22"/>
              </w:rPr>
              <w:lastRenderedPageBreak/>
              <w:t>-аналитика и визуализация данных</w:t>
            </w:r>
          </w:p>
          <w:p w14:paraId="23F8DDD6" w14:textId="02DCBAF0" w:rsidR="00E0664C" w:rsidRPr="00033B41" w:rsidRDefault="00E0664C" w:rsidP="00E066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0664C">
              <w:rPr>
                <w:sz w:val="22"/>
                <w:szCs w:val="22"/>
              </w:rPr>
              <w:t>-формирование отчетов для принятия научных и управленческих решений</w:t>
            </w:r>
          </w:p>
        </w:tc>
      </w:tr>
      <w:tr w:rsidR="008118E1" w:rsidRPr="009F4513" w14:paraId="1D0E36E5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6A7553E1" w:rsidR="008118E1" w:rsidRPr="00033B41" w:rsidRDefault="00E0664C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(Москва)</w:t>
            </w:r>
          </w:p>
        </w:tc>
      </w:tr>
      <w:tr w:rsidR="00091D5D" w:rsidRPr="009F4513" w14:paraId="6FBAB390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321FC0D2" w:rsidR="00091D5D" w:rsidRPr="00033B41" w:rsidRDefault="00E0664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4B4C575F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7E33B0E5" w:rsidR="00854097" w:rsidRPr="00033B41" w:rsidRDefault="00EA5B1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5B14">
              <w:rPr>
                <w:sz w:val="22"/>
                <w:szCs w:val="22"/>
              </w:rPr>
              <w:t xml:space="preserve">ФГБУ «НМИЦ эндокринологии им. академика И.И. Дедова» Минздрава России  </w:t>
            </w:r>
          </w:p>
        </w:tc>
      </w:tr>
      <w:tr w:rsidR="0092561F" w:rsidRPr="009F4513" w14:paraId="120D5F8A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4B5BAE9D" w:rsidR="00854097" w:rsidRPr="00033B41" w:rsidRDefault="00EA5B1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5B14">
              <w:rPr>
                <w:sz w:val="22"/>
                <w:szCs w:val="22"/>
              </w:rPr>
              <w:t>Реестровая запись №28294 от 06.06.2025</w:t>
            </w:r>
          </w:p>
        </w:tc>
      </w:tr>
      <w:tr w:rsidR="009A11B3" w:rsidRPr="009F4513" w14:paraId="13D73243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20164A2A" w:rsidR="009A11B3" w:rsidRPr="00033B41" w:rsidRDefault="00EA5B14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61F" w:rsidRPr="009F4513" w14:paraId="187467CB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5BC2CAF0" w:rsidR="00854097" w:rsidRPr="00033B41" w:rsidRDefault="00EA5B1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5B14">
              <w:rPr>
                <w:sz w:val="22"/>
                <w:szCs w:val="22"/>
              </w:rPr>
              <w:t>https://www.endocrincentr.ru/enias</w:t>
            </w:r>
          </w:p>
        </w:tc>
      </w:tr>
      <w:bookmarkEnd w:id="0"/>
      <w:tr w:rsidR="0092561F" w:rsidRPr="00F63E52" w14:paraId="503E68FB" w14:textId="77777777" w:rsidTr="00C32A3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7865A6" w14:textId="77777777" w:rsidR="00854097" w:rsidRDefault="00E0664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0664C">
              <w:rPr>
                <w:sz w:val="22"/>
                <w:szCs w:val="22"/>
              </w:rPr>
              <w:t>Ковалева Елена Владимировна</w:t>
            </w:r>
          </w:p>
          <w:p w14:paraId="235CC84F" w14:textId="77777777" w:rsidR="00E0664C" w:rsidRDefault="00E0664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0664C">
              <w:rPr>
                <w:sz w:val="22"/>
                <w:szCs w:val="22"/>
              </w:rPr>
              <w:t>Телефон: + 7</w:t>
            </w:r>
            <w:r>
              <w:rPr>
                <w:sz w:val="22"/>
                <w:szCs w:val="22"/>
              </w:rPr>
              <w:t>(499)124-34-22 доб. 1417</w:t>
            </w:r>
          </w:p>
          <w:p w14:paraId="057E1027" w14:textId="0774B552" w:rsidR="00E0664C" w:rsidRPr="00CB30F1" w:rsidRDefault="00E0664C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B30F1">
              <w:rPr>
                <w:sz w:val="22"/>
                <w:szCs w:val="22"/>
                <w:lang w:val="en-US"/>
              </w:rPr>
              <w:t>E-mail: kovaleva.elena@endocrincentr.ru</w:t>
            </w:r>
          </w:p>
        </w:tc>
      </w:tr>
    </w:tbl>
    <w:p w14:paraId="054E4399" w14:textId="1B913E32" w:rsidR="00BA2E21" w:rsidRPr="00CB30F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  <w:lang w:val="en-US"/>
        </w:rPr>
      </w:pPr>
    </w:p>
    <w:p w14:paraId="2E0BC055" w14:textId="77777777" w:rsidR="0042124C" w:rsidRPr="00CB30F1" w:rsidRDefault="0042124C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  <w:lang w:val="en-US"/>
        </w:rPr>
      </w:pPr>
    </w:p>
    <w:p w14:paraId="2683F2F7" w14:textId="77777777" w:rsidR="00516581" w:rsidRPr="00CB30F1" w:rsidRDefault="00516581" w:rsidP="006F7341">
      <w:pPr>
        <w:jc w:val="right"/>
        <w:rPr>
          <w:b/>
          <w:i/>
          <w:sz w:val="20"/>
          <w:lang w:val="en-US"/>
        </w:rPr>
      </w:pPr>
    </w:p>
    <w:p w14:paraId="2F0CB1EB" w14:textId="2A173726" w:rsidR="00516581" w:rsidRPr="00CB30F1" w:rsidRDefault="00516581" w:rsidP="006F7341">
      <w:pPr>
        <w:jc w:val="right"/>
        <w:rPr>
          <w:b/>
          <w:i/>
          <w:sz w:val="20"/>
          <w:lang w:val="en-US"/>
        </w:rPr>
      </w:pPr>
    </w:p>
    <w:p w14:paraId="57AB715D" w14:textId="6728DE57" w:rsidR="006C6D3A" w:rsidRPr="00CB30F1" w:rsidRDefault="006C6D3A" w:rsidP="006F7341">
      <w:pPr>
        <w:jc w:val="right"/>
        <w:rPr>
          <w:b/>
          <w:i/>
          <w:sz w:val="20"/>
          <w:lang w:val="en-US"/>
        </w:rPr>
      </w:pPr>
    </w:p>
    <w:p w14:paraId="25E69C7A" w14:textId="77777777" w:rsidR="006C6D3A" w:rsidRPr="00CB30F1" w:rsidRDefault="006C6D3A" w:rsidP="006F7341">
      <w:pPr>
        <w:jc w:val="right"/>
        <w:rPr>
          <w:b/>
          <w:i/>
          <w:sz w:val="20"/>
          <w:lang w:val="en-US"/>
        </w:rPr>
      </w:pPr>
    </w:p>
    <w:p w14:paraId="09DC9451" w14:textId="7236D98D" w:rsidR="00492297" w:rsidRDefault="0049229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i/>
          <w:sz w:val="20"/>
          <w:lang w:val="en-US"/>
        </w:rPr>
      </w:pPr>
      <w:bookmarkStart w:id="1" w:name="_GoBack"/>
      <w:bookmarkEnd w:id="1"/>
    </w:p>
    <w:sectPr w:rsidR="00492297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C443C" w14:textId="77777777" w:rsidR="000E7521" w:rsidRDefault="000E7521" w:rsidP="00E74645">
      <w:pPr>
        <w:spacing w:line="240" w:lineRule="auto"/>
      </w:pPr>
      <w:r>
        <w:separator/>
      </w:r>
    </w:p>
  </w:endnote>
  <w:endnote w:type="continuationSeparator" w:id="0">
    <w:p w14:paraId="0987905E" w14:textId="77777777" w:rsidR="000E7521" w:rsidRDefault="000E7521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152E0" w14:textId="77777777" w:rsidR="000E7521" w:rsidRDefault="000E7521" w:rsidP="00E74645">
      <w:pPr>
        <w:spacing w:line="240" w:lineRule="auto"/>
      </w:pPr>
      <w:r>
        <w:separator/>
      </w:r>
    </w:p>
  </w:footnote>
  <w:footnote w:type="continuationSeparator" w:id="0">
    <w:p w14:paraId="579FA3A5" w14:textId="77777777" w:rsidR="000E7521" w:rsidRDefault="000E7521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5DC21832"/>
    <w:multiLevelType w:val="hybridMultilevel"/>
    <w:tmpl w:val="D4CC2C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BA76F8"/>
    <w:multiLevelType w:val="hybridMultilevel"/>
    <w:tmpl w:val="B9F0D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018E"/>
    <w:rsid w:val="000E6624"/>
    <w:rsid w:val="000E7521"/>
    <w:rsid w:val="001077B0"/>
    <w:rsid w:val="00140017"/>
    <w:rsid w:val="00183D68"/>
    <w:rsid w:val="0018579C"/>
    <w:rsid w:val="0019588A"/>
    <w:rsid w:val="001B46A6"/>
    <w:rsid w:val="001C3A91"/>
    <w:rsid w:val="001D697B"/>
    <w:rsid w:val="00203B70"/>
    <w:rsid w:val="002152AB"/>
    <w:rsid w:val="002410C9"/>
    <w:rsid w:val="00243238"/>
    <w:rsid w:val="002441DB"/>
    <w:rsid w:val="00256215"/>
    <w:rsid w:val="00267C2D"/>
    <w:rsid w:val="00271511"/>
    <w:rsid w:val="00297F63"/>
    <w:rsid w:val="002B333B"/>
    <w:rsid w:val="002C1900"/>
    <w:rsid w:val="002E601C"/>
    <w:rsid w:val="002F1D2A"/>
    <w:rsid w:val="00304393"/>
    <w:rsid w:val="00336252"/>
    <w:rsid w:val="003720F0"/>
    <w:rsid w:val="00387E3C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92297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97CDC"/>
    <w:rsid w:val="00AA588C"/>
    <w:rsid w:val="00AB0CDB"/>
    <w:rsid w:val="00AC361F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51819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2A32"/>
    <w:rsid w:val="00C34067"/>
    <w:rsid w:val="00C5693E"/>
    <w:rsid w:val="00C602C8"/>
    <w:rsid w:val="00C80572"/>
    <w:rsid w:val="00C830FC"/>
    <w:rsid w:val="00C8711B"/>
    <w:rsid w:val="00CA1F4C"/>
    <w:rsid w:val="00CA7A68"/>
    <w:rsid w:val="00CB30F1"/>
    <w:rsid w:val="00CC2D30"/>
    <w:rsid w:val="00CC48E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664C"/>
    <w:rsid w:val="00E07277"/>
    <w:rsid w:val="00E1463B"/>
    <w:rsid w:val="00E17B99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B14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3E52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843A0-BFA9-4241-9697-B575B5FB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2776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rustam</cp:lastModifiedBy>
  <cp:revision>13</cp:revision>
  <cp:lastPrinted>2015-09-04T11:19:00Z</cp:lastPrinted>
  <dcterms:created xsi:type="dcterms:W3CDTF">2025-09-12T10:59:00Z</dcterms:created>
  <dcterms:modified xsi:type="dcterms:W3CDTF">2025-09-15T10:52:00Z</dcterms:modified>
</cp:coreProperties>
</file>